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Rule="auto"/>
        <w:ind w:left="1840" w:right="12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0" w:lineRule="auto"/>
        <w:ind w:left="1840" w:right="12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III</w:t>
      </w:r>
    </w:p>
    <w:p w:rsidR="00000000" w:rsidDel="00000000" w:rsidP="00000000" w:rsidRDefault="00000000" w:rsidRPr="00000000" w14:paraId="00000004">
      <w:pPr>
        <w:spacing w:before="40" w:lineRule="auto"/>
        <w:ind w:left="1840" w:right="122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ATESTADO DE SAÚDE OCUPACIONAL</w:t>
      </w:r>
    </w:p>
    <w:p w:rsidR="00000000" w:rsidDel="00000000" w:rsidP="00000000" w:rsidRDefault="00000000" w:rsidRPr="00000000" w14:paraId="00000005">
      <w:pPr>
        <w:spacing w:before="40" w:lineRule="auto"/>
        <w:ind w:left="1840" w:right="122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70.4" w:lineRule="auto"/>
        <w:ind w:left="160" w:right="180" w:firstLine="66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Com base na Norma Regulamentadora nº 30 (NR-30) - Segurança e Saúde no Trabalho Aquaviário, do Ministério do Trabalho e Emprego, atesto junto a Capitania Fluvial do Araguaia- Tocantins que o(a) Sr (a)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                                                       </w:t>
        <w:tab/>
      </w:r>
    </w:p>
    <w:p w:rsidR="00000000" w:rsidDel="00000000" w:rsidP="00000000" w:rsidRDefault="00000000" w:rsidRPr="00000000" w14:paraId="00000007">
      <w:pPr>
        <w:spacing w:after="240" w:before="240" w:lineRule="auto"/>
        <w:ind w:left="1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nascido(a) em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</w:t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</w:t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</w:t>
        <w:tab/>
      </w:r>
      <w:r w:rsidDel="00000000" w:rsidR="00000000" w:rsidRPr="00000000">
        <w:rPr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before="280" w:line="350.4" w:lineRule="auto"/>
        <w:ind w:left="160" w:right="4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sexo ( ) Masculino ( )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Feminino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CPF: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 foi submetido(a) a exame médico e encontra-se em bom estado de saúde:</w:t>
      </w:r>
    </w:p>
    <w:p w:rsidR="00000000" w:rsidDel="00000000" w:rsidP="00000000" w:rsidRDefault="00000000" w:rsidRPr="00000000" w14:paraId="00000009">
      <w:pPr>
        <w:spacing w:before="280" w:line="350.4" w:lineRule="auto"/>
        <w:ind w:left="160" w:right="44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4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40"/>
        <w:tblGridChange w:id="0">
          <w:tblGrid>
            <w:gridCol w:w="444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66.1818181818182" w:lineRule="auto"/>
              <w:ind w:left="1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Física:         __________________</w:t>
            </w:r>
          </w:p>
        </w:tc>
      </w:tr>
      <w:tr>
        <w:trPr>
          <w:cantSplit w:val="0"/>
          <w:trHeight w:val="528.98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20" w:right="128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 ou não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120" w:lineRule="auto"/>
              <w:ind w:left="1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Mental:        __________________</w:t>
            </w:r>
          </w:p>
        </w:tc>
      </w:tr>
      <w:tr>
        <w:trPr>
          <w:cantSplit w:val="0"/>
          <w:trHeight w:val="453.984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120" w:right="128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 ou não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100" w:lineRule="auto"/>
              <w:ind w:left="1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Auditiva:     __________________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120" w:right="128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 ou não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100" w:lineRule="auto"/>
              <w:ind w:left="2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Visual:        __________________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170.1818181818182" w:lineRule="auto"/>
              <w:ind w:left="120" w:right="1280" w:firstLine="0"/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 ou não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="319.6363636363636" w:lineRule="auto"/>
        <w:ind w:left="16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Sendo considerado(a)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para o exercício  de  atividades</w:t>
      </w:r>
    </w:p>
    <w:p w:rsidR="00000000" w:rsidDel="00000000" w:rsidP="00000000" w:rsidRDefault="00000000" w:rsidRPr="00000000" w14:paraId="00000013">
      <w:pPr>
        <w:spacing w:line="212.72727272727275" w:lineRule="auto"/>
        <w:ind w:left="620" w:right="184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apto(a) ou inapto(a)</w:t>
      </w:r>
    </w:p>
    <w:p w:rsidR="00000000" w:rsidDel="00000000" w:rsidP="00000000" w:rsidRDefault="00000000" w:rsidRPr="00000000" w14:paraId="00000014">
      <w:pPr>
        <w:spacing w:after="240" w:before="10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como aquaviário(a) a bordo embarcações empregadas na navegação interior.</w:t>
      </w:r>
    </w:p>
    <w:p w:rsidR="00000000" w:rsidDel="00000000" w:rsidP="00000000" w:rsidRDefault="00000000" w:rsidRPr="00000000" w14:paraId="00000016">
      <w:pPr>
        <w:spacing w:after="240" w:before="240" w:lineRule="auto"/>
        <w:ind w:left="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10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Altura: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  </w:t>
        <w:tab/>
        <w:t xml:space="preserve">Cor dos olhos: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</w:t>
        <w:tab/>
      </w:r>
    </w:p>
    <w:p w:rsidR="00000000" w:rsidDel="00000000" w:rsidP="00000000" w:rsidRDefault="00000000" w:rsidRPr="00000000" w14:paraId="00000018">
      <w:pPr>
        <w:spacing w:after="240" w:before="240" w:lineRule="auto"/>
        <w:ind w:left="480" w:firstLine="0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ind w:left="48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em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</w:t>
        <w:tab/>
      </w:r>
      <w:r w:rsidDel="00000000" w:rsidR="00000000" w:rsidRPr="00000000">
        <w:rPr>
          <w:sz w:val="20"/>
          <w:szCs w:val="20"/>
          <w:rtl w:val="0"/>
        </w:rPr>
        <w:t xml:space="preserve">de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de 20</w:t>
      </w:r>
      <w:r w:rsidDel="00000000" w:rsidR="00000000" w:rsidRPr="00000000">
        <w:rPr>
          <w:sz w:val="20"/>
          <w:szCs w:val="20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16"/>
          <w:szCs w:val="16"/>
          <w:rtl w:val="0"/>
        </w:rPr>
        <w:t xml:space="preserve">Carimbo e assinatura do médico</w:t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D">
      <w:pPr>
        <w:spacing w:before="20" w:lineRule="auto"/>
        <w:ind w:left="1260" w:right="1220" w:firstLine="0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Assinatura do aquaviário(a) ou candidato(a) a curso do Ensino Profissional Marítimo</w:t>
      </w:r>
    </w:p>
    <w:p w:rsidR="00000000" w:rsidDel="00000000" w:rsidP="00000000" w:rsidRDefault="00000000" w:rsidRPr="00000000" w14:paraId="0000001E">
      <w:pPr>
        <w:rPr>
          <w:b w:val="1"/>
          <w:sz w:val="14"/>
          <w:szCs w:val="14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Observações:</w:t>
      </w:r>
    </w:p>
    <w:p w:rsidR="00000000" w:rsidDel="00000000" w:rsidP="00000000" w:rsidRDefault="00000000" w:rsidRPr="00000000" w14:paraId="0000001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a)   Os dados deverão ser inseridos de forma legível;</w:t>
      </w:r>
    </w:p>
    <w:p w:rsidR="00000000" w:rsidDel="00000000" w:rsidP="00000000" w:rsidRDefault="00000000" w:rsidRPr="00000000" w14:paraId="0000002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b)   O carimbo do médico deve constar o nome, o CRM e que o mesmo é Médico do Trabalho;</w:t>
      </w:r>
    </w:p>
    <w:p w:rsidR="00000000" w:rsidDel="00000000" w:rsidP="00000000" w:rsidRDefault="00000000" w:rsidRPr="00000000" w14:paraId="0000002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c)   Ao atestar a aptidão ou inaptidão do examinado baseado na NR-30 em referência, subentende-se que o médico tomou conhecimento de todo o conteúdo dessa Norma; e</w:t>
      </w:r>
    </w:p>
    <w:p w:rsidR="00000000" w:rsidDel="00000000" w:rsidP="00000000" w:rsidRDefault="00000000" w:rsidRPr="00000000" w14:paraId="00000022">
      <w:pPr>
        <w:rPr>
          <w:sz w:val="16"/>
          <w:szCs w:val="16"/>
        </w:rPr>
      </w:pPr>
      <w:r w:rsidDel="00000000" w:rsidR="00000000" w:rsidRPr="00000000">
        <w:rPr>
          <w:sz w:val="14"/>
          <w:szCs w:val="14"/>
          <w:rtl w:val="0"/>
        </w:rPr>
        <w:t xml:space="preserve">d) Este atestado de saúde ocupacional tem validade de um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60" w:lineRule="auto"/>
        <w:ind w:left="0" w:right="302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line="276" w:lineRule="auto"/>
        <w:jc w:val="left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280" w:top="820" w:left="68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15" w:hanging="214.00000000000006"/>
    </w:pPr>
    <w:rPr>
      <w:rFonts w:ascii="Arial" w:cs="Arial" w:eastAsia="Arial" w:hAnsi="Arial"/>
      <w:b w:val="1"/>
      <w:sz w:val="19"/>
      <w:szCs w:val="19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2023-04-17T00:00:00Z</vt:lpwstr>
  </property>
  <property fmtid="{D5CDD505-2E9C-101B-9397-08002B2CF9AE}" pid="3" name="Creator">
    <vt:lpwstr>PDFium</vt:lpwstr>
  </property>
  <property fmtid="{D5CDD505-2E9C-101B-9397-08002B2CF9AE}" pid="4" name="LastSaved">
    <vt:lpwstr>2023-04-17T00:00:00Z</vt:lpwstr>
  </property>
</Properties>
</file>